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0D11C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0D11C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1C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0D11CA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1CA">
        <w:rPr>
          <w:rFonts w:ascii="Times New Roman" w:hAnsi="Times New Roman" w:cs="Times New Roman"/>
          <w:sz w:val="24"/>
          <w:szCs w:val="24"/>
        </w:rPr>
        <w:t xml:space="preserve">sa </w:t>
      </w:r>
      <w:r w:rsidR="0003300A" w:rsidRPr="000D11CA">
        <w:rPr>
          <w:rFonts w:ascii="Times New Roman" w:hAnsi="Times New Roman" w:cs="Times New Roman"/>
          <w:sz w:val="24"/>
          <w:szCs w:val="24"/>
        </w:rPr>
        <w:t>X</w:t>
      </w:r>
      <w:r w:rsidR="00FD27CA" w:rsidRPr="000D11CA">
        <w:rPr>
          <w:rFonts w:ascii="Times New Roman" w:hAnsi="Times New Roman" w:cs="Times New Roman"/>
          <w:sz w:val="24"/>
          <w:szCs w:val="24"/>
        </w:rPr>
        <w:t>X</w:t>
      </w:r>
      <w:r w:rsidR="0003300A" w:rsidRPr="000D11CA">
        <w:rPr>
          <w:rFonts w:ascii="Times New Roman" w:hAnsi="Times New Roman" w:cs="Times New Roman"/>
          <w:sz w:val="24"/>
          <w:szCs w:val="24"/>
        </w:rPr>
        <w:t>I</w:t>
      </w:r>
      <w:r w:rsidR="00B666F0" w:rsidRPr="000D11CA">
        <w:rPr>
          <w:rFonts w:ascii="Times New Roman" w:hAnsi="Times New Roman" w:cs="Times New Roman"/>
          <w:sz w:val="24"/>
          <w:szCs w:val="24"/>
        </w:rPr>
        <w:t>I</w:t>
      </w:r>
      <w:r w:rsidR="0060517D">
        <w:rPr>
          <w:rFonts w:ascii="Times New Roman" w:hAnsi="Times New Roman" w:cs="Times New Roman"/>
          <w:sz w:val="24"/>
          <w:szCs w:val="24"/>
        </w:rPr>
        <w:t>I</w:t>
      </w:r>
      <w:r w:rsidR="005D16D1" w:rsidRPr="000D11CA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48657E" w:rsidRDefault="0060517D" w:rsidP="000D11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8.3</w:t>
      </w:r>
      <w:r w:rsidR="00665D20" w:rsidRPr="000D11CA">
        <w:rPr>
          <w:rFonts w:ascii="Times New Roman" w:hAnsi="Times New Roman" w:cs="Times New Roman"/>
          <w:sz w:val="24"/>
          <w:szCs w:val="24"/>
        </w:rPr>
        <w:t>.</w:t>
      </w:r>
      <w:r w:rsidR="0003300A" w:rsidRPr="000D11CA">
        <w:rPr>
          <w:rFonts w:ascii="Times New Roman" w:hAnsi="Times New Roman" w:cs="Times New Roman"/>
          <w:sz w:val="24"/>
          <w:szCs w:val="24"/>
        </w:rPr>
        <w:t>2023</w:t>
      </w:r>
      <w:r w:rsidR="00F55F74" w:rsidRPr="000D11CA">
        <w:rPr>
          <w:rFonts w:ascii="Times New Roman" w:hAnsi="Times New Roman" w:cs="Times New Roman"/>
          <w:sz w:val="24"/>
          <w:szCs w:val="24"/>
        </w:rPr>
        <w:t>.g</w:t>
      </w:r>
      <w:r w:rsidR="0048657E" w:rsidRPr="000D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7D" w:rsidRPr="007824C3" w:rsidRDefault="0060517D" w:rsidP="0060517D">
      <w:pPr>
        <w:spacing w:line="276" w:lineRule="auto"/>
      </w:pPr>
      <w:r w:rsidRPr="007824C3">
        <w:t>Prisutni: Jasenka Kuljak, , Danijela Čiček Haban, Mateja Trčak, Željko Špoljar</w:t>
      </w:r>
    </w:p>
    <w:p w:rsidR="0060517D" w:rsidRPr="007824C3" w:rsidRDefault="0060517D" w:rsidP="0060517D">
      <w:pPr>
        <w:spacing w:line="276" w:lineRule="auto"/>
      </w:pPr>
      <w:r w:rsidRPr="007824C3">
        <w:t>Odsutni: Marina Dinjar, Ivan Kuntić, Davor Sugnetić (ispričao se)</w:t>
      </w:r>
    </w:p>
    <w:p w:rsidR="0060517D" w:rsidRPr="007824C3" w:rsidRDefault="0060517D" w:rsidP="0060517D">
      <w:pPr>
        <w:spacing w:line="276" w:lineRule="auto"/>
      </w:pPr>
      <w:r w:rsidRPr="007824C3">
        <w:t>Ostali prisutni: Jasna Kokot Pelko, ravnateljica, Barbara Martinec, voditeljica računovodstva</w:t>
      </w:r>
    </w:p>
    <w:p w:rsidR="0003300A" w:rsidRPr="000D11CA" w:rsidRDefault="0003300A" w:rsidP="000D11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657E" w:rsidRPr="000D11CA" w:rsidRDefault="0003300A" w:rsidP="00486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1CA">
        <w:rPr>
          <w:rFonts w:ascii="Times New Roman" w:hAnsi="Times New Roman" w:cs="Times New Roman"/>
          <w:sz w:val="24"/>
          <w:szCs w:val="24"/>
        </w:rPr>
        <w:t>Predsjednica pozdravlja prisutne, konstatira kvorum i predlaže sljedeći dnevni red: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Prihvaćanje zapisnika sa XXII. sjednice Školskoga odbora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 xml:space="preserve">Suglasnost za zapošljavanje domara ložača školskog majstora/vozača, neodređeno, nepuno radno vrijeme 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 xml:space="preserve">Suglasnost za zapošljavanje učitelja/ice matematike, neodređeno, nepuno radno vrijeme 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Suglasnost za zapošljavanje učitelja/ice geografije, određeno, nepuno radno vrijeme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Suglasnost za zapošljavanje učitelja/ice razredne nastave, određeno, nepuno radno vrijeme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Suglasnost za zapošljavanje učitelja/ice razredne nastave, određeno, puno radno vrijeme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Donošenje odluke o korištenju viškova iz 2022. godine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Izvještaj o izvršenju financijskog plana za 2022. godinu</w:t>
      </w:r>
    </w:p>
    <w:p w:rsidR="0060517D" w:rsidRPr="007824C3" w:rsidRDefault="0060517D" w:rsidP="0060517D">
      <w:pPr>
        <w:numPr>
          <w:ilvl w:val="0"/>
          <w:numId w:val="8"/>
        </w:numPr>
        <w:spacing w:after="0" w:line="276" w:lineRule="auto"/>
      </w:pPr>
      <w:r w:rsidRPr="007824C3">
        <w:t>Razno</w:t>
      </w:r>
    </w:p>
    <w:p w:rsidR="0048657E" w:rsidRDefault="0048657E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Pr="007824C3" w:rsidRDefault="0060517D" w:rsidP="0060517D">
      <w:pPr>
        <w:spacing w:line="276" w:lineRule="auto"/>
        <w:jc w:val="both"/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 1.)</w:t>
      </w:r>
      <w:r w:rsidRPr="007824C3">
        <w:rPr>
          <w:b/>
        </w:rPr>
        <w:tab/>
        <w:t>Prihvaćanje zapisnika sa XXII. sjednice Školskoga odbora</w:t>
      </w:r>
    </w:p>
    <w:p w:rsidR="0060517D" w:rsidRPr="007824C3" w:rsidRDefault="0060517D" w:rsidP="0060517D">
      <w:pPr>
        <w:spacing w:line="276" w:lineRule="auto"/>
        <w:jc w:val="both"/>
      </w:pPr>
      <w:r w:rsidRPr="007824C3">
        <w:t>Predsjednica Školskog odbora je pročitala Zapisnik sa XXII. sjednice Školskoga odbora. Predsjednica otvara raspravu, primjedbi nije bilo. Zapisnik sa XXII. sjednice Školskoga odbora Osnovne škole Zlatar Bistrica jednoglasno je usvojen.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36624D" w:rsidRDefault="0060517D" w:rsidP="0060517D">
      <w:pPr>
        <w:spacing w:line="276" w:lineRule="auto"/>
      </w:pPr>
      <w:r w:rsidRPr="007824C3">
        <w:rPr>
          <w:b/>
        </w:rPr>
        <w:t>Ad 2.) Suglasnost za zapošljavanje domara/ ložača/ školskog majstora/vozača, neodređeno, nepuno radno vrijeme</w:t>
      </w:r>
      <w:r w:rsidRPr="007824C3">
        <w:t xml:space="preserve"> </w:t>
      </w:r>
    </w:p>
    <w:p w:rsidR="00810B77" w:rsidRDefault="0060517D" w:rsidP="0060517D">
      <w:pPr>
        <w:spacing w:line="276" w:lineRule="auto"/>
      </w:pPr>
      <w:r w:rsidRPr="007824C3">
        <w:t>Ravnateljica je upoznala prisutne s raspisanim natječajima za radno mjesto</w:t>
      </w:r>
      <w:r w:rsidRPr="007824C3">
        <w:rPr>
          <w:lang w:val="en-GB"/>
        </w:rPr>
        <w:t xml:space="preserve"> </w:t>
      </w:r>
      <w:r w:rsidRPr="007824C3">
        <w:t xml:space="preserve">domara/ ložača školskog majstora/vozača, </w:t>
      </w:r>
      <w:r w:rsidRPr="007824C3">
        <w:rPr>
          <w:lang w:val="en-GB"/>
        </w:rPr>
        <w:t>1 izvršitelj/ica</w:t>
      </w:r>
      <w:r w:rsidRPr="007824C3">
        <w:t xml:space="preserve">, neodređeno, nepuno radno vrijeme (20 sata ukupno tjedno) objavljenog 14. veljače 2023. g. na mrežnim stranicama i oglasnim pločama HZZ-a te mrežnoj i Oglasnoj ploči Škole. </w:t>
      </w:r>
    </w:p>
    <w:p w:rsidR="0060517D" w:rsidRPr="007824C3" w:rsidRDefault="0060517D" w:rsidP="0060517D">
      <w:pPr>
        <w:spacing w:line="276" w:lineRule="auto"/>
      </w:pPr>
      <w:r w:rsidRPr="007824C3">
        <w:t>Ravnateljica traži suglasnost Školskog odbora za zapošljavanje domara/ložača/školskog majstora/vozača Mirka Švaljeka, rukovatelja samohodne građevinske mehanizacije na nepuno 20 sati ukupno tjedno radno vrijeme na neodređeno uz uvjet polaganja stručnog ispita za ložača centralnog grijanja u roku godinu dana od dana zapošljavanja (9.3.2023.).</w:t>
      </w:r>
    </w:p>
    <w:p w:rsidR="0060517D" w:rsidRPr="007824C3" w:rsidRDefault="0060517D" w:rsidP="0060517D">
      <w:pPr>
        <w:spacing w:line="276" w:lineRule="auto"/>
      </w:pPr>
      <w:r w:rsidRPr="007824C3">
        <w:t xml:space="preserve">Članovi Školskog odbora jednoglasno su dali suglasnost za zapošljavanje domara/ložača/školskog majstora/vozača Mirka Švaljeka, rukovatelja samohodne građevinske mehanizacije na nepuno 20 sati </w:t>
      </w:r>
      <w:r w:rsidRPr="007824C3">
        <w:lastRenderedPageBreak/>
        <w:t>ukupno tjedno radno vrijeme na neodređeno uz uvjet polaganja stručnog ispita za ložača centralnog grijanja u roku godinu dana od dana zapošljavanja (9.3.2023.).</w:t>
      </w:r>
    </w:p>
    <w:p w:rsidR="0060517D" w:rsidRPr="007824C3" w:rsidRDefault="0060517D" w:rsidP="0060517D">
      <w:pPr>
        <w:spacing w:line="276" w:lineRule="auto"/>
        <w:rPr>
          <w:highlight w:val="yellow"/>
        </w:rPr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 xml:space="preserve">Ad 3.) Suglasnost za zapošljavanje učitelja/ice matematike, neodređeno, nepuno radno vrijeme </w:t>
      </w:r>
    </w:p>
    <w:p w:rsidR="0060517D" w:rsidRDefault="0060517D" w:rsidP="0060517D">
      <w:pPr>
        <w:pStyle w:val="Bezproreda"/>
        <w:spacing w:line="276" w:lineRule="auto"/>
        <w:jc w:val="both"/>
      </w:pPr>
      <w:r w:rsidRPr="007824C3">
        <w:t>Ravnateljica je upoznala prisutne da je na mrežnoj stranici i Oglasnoj ploči Hrvatskog zavoda za zapošljavanje i na Oglasnoj ploči i mrežnoj stranici Osnovne škole Zlatar Bistrica objavljen  14. veljače 2023. godine natječaj za radno mjesto učitelja/ice matematike na nepuno (18 sati ukupno tjedno) neodređeno radno vrijeme.</w:t>
      </w:r>
    </w:p>
    <w:p w:rsidR="00810B77" w:rsidRPr="007824C3" w:rsidRDefault="00810B77" w:rsidP="00810B77">
      <w:pPr>
        <w:pStyle w:val="Bezproreda"/>
        <w:spacing w:line="276" w:lineRule="auto"/>
        <w:jc w:val="both"/>
      </w:pPr>
      <w:r>
        <w:t>R</w:t>
      </w:r>
      <w:r w:rsidRPr="007824C3">
        <w:t>avnateljica je donijela Odluku o neizboru kandidata po natječaju za radno mjesto učitelj/ica matematike, neodređeno, nepuno radno vrijeme</w:t>
      </w:r>
      <w:r>
        <w:t xml:space="preserve"> jer</w:t>
      </w:r>
      <w:r w:rsidRPr="00810B77">
        <w:t xml:space="preserve"> </w:t>
      </w:r>
      <w:r>
        <w:t xml:space="preserve">jedini </w:t>
      </w:r>
      <w:r w:rsidRPr="007824C3">
        <w:t xml:space="preserve">kandidat </w:t>
      </w:r>
      <w:r>
        <w:t xml:space="preserve">koji je došao na testiranje </w:t>
      </w:r>
      <w:r w:rsidRPr="007824C3">
        <w:t>nije zadovoljio na testiranju</w:t>
      </w:r>
      <w:r>
        <w:t>.</w:t>
      </w:r>
    </w:p>
    <w:p w:rsidR="0060517D" w:rsidRPr="007824C3" w:rsidRDefault="0060517D" w:rsidP="0060517D">
      <w:pPr>
        <w:spacing w:line="276" w:lineRule="auto"/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 4.) Suglasnost za zapošljavanje učitelja/ice geografije, određeno, nepuno radno vrijeme</w:t>
      </w:r>
    </w:p>
    <w:p w:rsidR="0060517D" w:rsidRPr="007824C3" w:rsidRDefault="0060517D" w:rsidP="00810B77">
      <w:pPr>
        <w:spacing w:line="276" w:lineRule="auto"/>
      </w:pPr>
      <w:r w:rsidRPr="007824C3">
        <w:t>Ravnateljica je upoznala prisutne s raspisanim natječajem za radno mjesto</w:t>
      </w:r>
      <w:r w:rsidRPr="007824C3">
        <w:rPr>
          <w:lang w:val="en-GB"/>
        </w:rPr>
        <w:t xml:space="preserve"> </w:t>
      </w:r>
      <w:r w:rsidRPr="007824C3">
        <w:t xml:space="preserve">učitelj/ica geografije, </w:t>
      </w:r>
      <w:r w:rsidRPr="007824C3">
        <w:rPr>
          <w:lang w:val="en-GB"/>
        </w:rPr>
        <w:t>1 izvršitelj/ica</w:t>
      </w:r>
      <w:r w:rsidRPr="007824C3">
        <w:t xml:space="preserve">, određeno, nepuno radno vrijeme (22 sata ukupno tjedno) objavljenog 14. veljače 2023. g. na mrežnim stranicama i oglasnim pločama HZZ-a te mrežnoj i Oglasnoj ploči Škole. </w:t>
      </w:r>
    </w:p>
    <w:p w:rsidR="0060517D" w:rsidRPr="007824C3" w:rsidRDefault="0060517D" w:rsidP="0060517D">
      <w:pPr>
        <w:spacing w:line="276" w:lineRule="auto"/>
      </w:pPr>
      <w:r w:rsidRPr="007824C3">
        <w:t>Ravnateljica traži suglasnost Školskog odbora za zapošljavanje učitelja/ice geografije Barbare Mlakar, magistre geografije na nepuno 22 sata ukupno tjedno radno vrijeme na određeno.</w:t>
      </w:r>
    </w:p>
    <w:p w:rsidR="0060517D" w:rsidRPr="007824C3" w:rsidRDefault="0060517D" w:rsidP="0060517D">
      <w:pPr>
        <w:spacing w:line="276" w:lineRule="auto"/>
      </w:pPr>
      <w:r w:rsidRPr="007824C3">
        <w:t xml:space="preserve">Članovi Školskog odbora jednoglasno su dali suglasnost za zapošljavanje učitelja/ice geografije Barbare Mlakar, magistre geografije na nepuno 22 sata ukupno tjedno radno vrijeme na određeno. 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Ad. 5.) Suglasnost za zapošljavanje učitelja/ice razredne nastave, određeno, nepuno radno vrijeme</w:t>
      </w:r>
    </w:p>
    <w:p w:rsidR="0060517D" w:rsidRPr="007824C3" w:rsidRDefault="0060517D" w:rsidP="00810B77">
      <w:pPr>
        <w:spacing w:line="276" w:lineRule="auto"/>
      </w:pPr>
      <w:r w:rsidRPr="007824C3">
        <w:t>Ravnateljica je upoznala prisutne s raspisanim natječajem za radno mjesto</w:t>
      </w:r>
      <w:r w:rsidRPr="007824C3">
        <w:rPr>
          <w:lang w:val="en-GB"/>
        </w:rPr>
        <w:t xml:space="preserve"> </w:t>
      </w:r>
      <w:r w:rsidRPr="007824C3">
        <w:t xml:space="preserve">učitelj/ica razredne nastave, </w:t>
      </w:r>
      <w:r w:rsidRPr="007824C3">
        <w:rPr>
          <w:lang w:val="en-GB"/>
        </w:rPr>
        <w:t>1 izvršitelj/ica</w:t>
      </w:r>
      <w:r w:rsidRPr="007824C3">
        <w:t xml:space="preserve">, određeno, nepuno radno vrijeme (20 sati ukupno tjedno) objavljenog 14. veljače 2023. g. na mrežnim stranicama i oglasnim pločama HZZ-a te mrežnoj i Oglasnoj ploči Škole. </w:t>
      </w:r>
    </w:p>
    <w:p w:rsidR="0060517D" w:rsidRPr="007824C3" w:rsidRDefault="0060517D" w:rsidP="0060517D">
      <w:pPr>
        <w:spacing w:line="276" w:lineRule="auto"/>
      </w:pPr>
      <w:r w:rsidRPr="007824C3">
        <w:t>Ravnateljica traži suglasnost Školskog odbora za zapošljavanje učiteljice razredne nastave Marte Obadić, magistre primarnog obrazovanja na nepuno 20 sati ukupno tjedno radno vrijeme na određeno.</w:t>
      </w:r>
    </w:p>
    <w:p w:rsidR="0060517D" w:rsidRPr="007824C3" w:rsidRDefault="0060517D" w:rsidP="0060517D">
      <w:pPr>
        <w:spacing w:line="276" w:lineRule="auto"/>
      </w:pPr>
      <w:r w:rsidRPr="007824C3">
        <w:t xml:space="preserve">Članovi Školskog odbora jednoglasno su dali suglasnost za zapošljavanje učiteljice razredne nastave Marte Obadić, magistre primarnog obrazovanja na nepuno 20 sati ukupno tjedno radno vrijeme na određeno. 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 6.) Suglasnost za zapošljavanje učitelja/ice razredne nastave, određeno, puno radno vrijeme</w:t>
      </w:r>
    </w:p>
    <w:p w:rsidR="0060517D" w:rsidRPr="007824C3" w:rsidRDefault="0060517D" w:rsidP="00810B77">
      <w:pPr>
        <w:spacing w:line="276" w:lineRule="auto"/>
      </w:pPr>
      <w:r w:rsidRPr="007824C3">
        <w:t>Ravnateljica je upoznala prisutne s raspisanim natječajima za radno mjesto</w:t>
      </w:r>
      <w:r w:rsidRPr="007824C3">
        <w:rPr>
          <w:lang w:val="en-GB"/>
        </w:rPr>
        <w:t xml:space="preserve"> </w:t>
      </w:r>
      <w:r w:rsidRPr="007824C3">
        <w:t xml:space="preserve">učitelj/ica razredne nastave, </w:t>
      </w:r>
      <w:r w:rsidRPr="007824C3">
        <w:rPr>
          <w:lang w:val="en-GB"/>
        </w:rPr>
        <w:t>1 izvršitelj/ica</w:t>
      </w:r>
      <w:r w:rsidRPr="007824C3">
        <w:t xml:space="preserve">, određeno, puno radno vrijeme (40 sati ukupno tjedno) objavljenog 14. veljače 2023. g. na mrežnim stranicama i oglasnim pločama HZZ-a te mrežnoj i Oglasnoj ploči Škole. </w:t>
      </w:r>
    </w:p>
    <w:p w:rsidR="0060517D" w:rsidRPr="007824C3" w:rsidRDefault="0060517D" w:rsidP="0060517D">
      <w:pPr>
        <w:spacing w:line="276" w:lineRule="auto"/>
      </w:pPr>
      <w:r w:rsidRPr="007824C3">
        <w:lastRenderedPageBreak/>
        <w:t>Ravnateljica traži suglasnost Školskog odbora za zapošljavanje učiteljice razredne nastave Lucije Pavetić, magistre primarnog obrazovanja na puno 40 sati ukupno tjedno radno vrijeme na određeno.</w:t>
      </w:r>
    </w:p>
    <w:p w:rsidR="0060517D" w:rsidRPr="007824C3" w:rsidRDefault="0060517D" w:rsidP="0060517D">
      <w:pPr>
        <w:spacing w:line="276" w:lineRule="auto"/>
      </w:pPr>
      <w:r w:rsidRPr="007824C3">
        <w:t xml:space="preserve">Članovi Školskog odbora jednoglasno su dali suglasnost za zapošljavanje učiteljice razredne nastave Lucije Pavetić, magistre primarnog obrazovanja na puno 40 sati ukupno tjedno radno vrijeme na određeno. 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 7.) Donošenje odluke o korištenju viškova iz 2022. godine</w:t>
      </w:r>
    </w:p>
    <w:p w:rsidR="0060517D" w:rsidRPr="007824C3" w:rsidRDefault="0060517D" w:rsidP="0060517D">
      <w:pPr>
        <w:spacing w:line="276" w:lineRule="auto"/>
      </w:pPr>
      <w:r w:rsidRPr="007824C3">
        <w:t>Barbara Martinec, voditeljica računovodstva, je pročitala Odluku o korištenju viškova iz 2022. godine.</w:t>
      </w:r>
    </w:p>
    <w:p w:rsidR="0060517D" w:rsidRPr="007824C3" w:rsidRDefault="0060517D" w:rsidP="0060517D">
      <w:pPr>
        <w:spacing w:line="276" w:lineRule="auto"/>
      </w:pPr>
      <w:r w:rsidRPr="007824C3">
        <w:t>Odluka o korištenju viškova iz 2022. godine koju su članovi Školskog odbora dobili elektroničkom poštom jednoglasno je usvojena i čini sastavni dio ovog zapisnika.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rPr>
          <w:b/>
        </w:rPr>
        <w:t>Ad 8.) Izvještaj o izvršenju financijskog plana za 2022. godinu</w:t>
      </w:r>
    </w:p>
    <w:p w:rsidR="0060517D" w:rsidRPr="007824C3" w:rsidRDefault="0060517D" w:rsidP="0060517D">
      <w:pPr>
        <w:spacing w:line="276" w:lineRule="auto"/>
      </w:pPr>
      <w:r w:rsidRPr="007824C3">
        <w:t>Barbara Martinec, voditeljica računovodstva, je pročitala Izvještaj o izvršenju financijskog plana za 2022. godinu.</w:t>
      </w:r>
    </w:p>
    <w:p w:rsidR="0060517D" w:rsidRPr="007824C3" w:rsidRDefault="0060517D" w:rsidP="0060517D">
      <w:pPr>
        <w:spacing w:line="276" w:lineRule="auto"/>
      </w:pPr>
      <w:r w:rsidRPr="007824C3">
        <w:t>Izvještaj o izvršenju financijskog plana za 2022. godinu koju su članovi Školskog odbora dobili elektroničkom poštom jednoglasno je usvojena i čini sastavni dio ovog zapisnika.</w:t>
      </w:r>
    </w:p>
    <w:p w:rsidR="0060517D" w:rsidRPr="007824C3" w:rsidRDefault="0060517D" w:rsidP="0060517D">
      <w:pPr>
        <w:spacing w:line="276" w:lineRule="auto"/>
        <w:rPr>
          <w:b/>
        </w:rPr>
      </w:pPr>
    </w:p>
    <w:p w:rsidR="0060517D" w:rsidRPr="0036624D" w:rsidRDefault="0060517D" w:rsidP="0060517D">
      <w:pPr>
        <w:spacing w:line="276" w:lineRule="auto"/>
        <w:rPr>
          <w:b/>
        </w:rPr>
      </w:pPr>
      <w:r w:rsidRPr="007824C3">
        <w:rPr>
          <w:b/>
        </w:rPr>
        <w:t>Ad 9.)Razno</w:t>
      </w:r>
    </w:p>
    <w:p w:rsidR="0060517D" w:rsidRPr="007824C3" w:rsidRDefault="0060517D" w:rsidP="0060517D">
      <w:pPr>
        <w:spacing w:line="276" w:lineRule="auto"/>
        <w:rPr>
          <w:b/>
        </w:rPr>
      </w:pPr>
      <w:r w:rsidRPr="007824C3">
        <w:t xml:space="preserve">Ravnateljica upoznaje prisutne o mogućnosti nabave dodatne informatičke opreme od strane CarNet-a u vrijednosti 600,00 bodova. </w:t>
      </w:r>
    </w:p>
    <w:p w:rsidR="0060517D" w:rsidRPr="007824C3" w:rsidRDefault="0060517D" w:rsidP="0060517D">
      <w:pPr>
        <w:spacing w:line="276" w:lineRule="auto"/>
        <w:jc w:val="both"/>
      </w:pPr>
      <w:r w:rsidRPr="007824C3">
        <w:t>Daljnjih pitanja i prijedloga nije bilo.</w:t>
      </w:r>
    </w:p>
    <w:p w:rsidR="0060517D" w:rsidRPr="007824C3" w:rsidRDefault="0060517D" w:rsidP="0060517D">
      <w:pPr>
        <w:spacing w:line="276" w:lineRule="auto"/>
        <w:jc w:val="both"/>
      </w:pPr>
      <w:r w:rsidRPr="007824C3">
        <w:t>Sjednica ŠO završena je u 19.25 sati.</w:t>
      </w:r>
    </w:p>
    <w:p w:rsidR="0060517D" w:rsidRPr="007824C3" w:rsidRDefault="0060517D" w:rsidP="0060517D">
      <w:pPr>
        <w:spacing w:line="276" w:lineRule="auto"/>
        <w:jc w:val="both"/>
      </w:pPr>
    </w:p>
    <w:p w:rsidR="0060517D" w:rsidRPr="007824C3" w:rsidRDefault="0060517D" w:rsidP="0060517D">
      <w:pPr>
        <w:spacing w:line="276" w:lineRule="auto"/>
        <w:jc w:val="both"/>
      </w:pPr>
      <w:r w:rsidRPr="007824C3">
        <w:t>Zapisničarka</w:t>
      </w:r>
      <w:r w:rsidRPr="007824C3">
        <w:tab/>
      </w:r>
      <w:r w:rsidRPr="007824C3">
        <w:tab/>
      </w:r>
      <w:r w:rsidRPr="007824C3">
        <w:tab/>
      </w:r>
      <w:r w:rsidRPr="007824C3">
        <w:tab/>
      </w:r>
      <w:r w:rsidRPr="007824C3">
        <w:tab/>
      </w:r>
      <w:r w:rsidRPr="007824C3">
        <w:tab/>
      </w:r>
      <w:r w:rsidRPr="007824C3">
        <w:tab/>
      </w:r>
      <w:r w:rsidRPr="007824C3">
        <w:tab/>
        <w:t>Predsjednica ŠO</w:t>
      </w:r>
    </w:p>
    <w:p w:rsidR="0060517D" w:rsidRDefault="0060517D" w:rsidP="006051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24C3">
        <w:t>Barbara Martinec</w:t>
      </w:r>
      <w:r w:rsidRPr="007824C3">
        <w:tab/>
      </w:r>
      <w:r w:rsidR="00810B77">
        <w:tab/>
      </w:r>
      <w:r w:rsidR="00810B77">
        <w:tab/>
      </w:r>
      <w:r w:rsidR="00810B77">
        <w:tab/>
      </w:r>
      <w:r w:rsidR="00810B77">
        <w:tab/>
      </w:r>
      <w:r w:rsidR="00810B77">
        <w:tab/>
      </w:r>
      <w:r w:rsidR="00810B77">
        <w:tab/>
        <w:t>Jasenka Kuljak</w:t>
      </w:r>
      <w:bookmarkStart w:id="0" w:name="_GoBack"/>
      <w:bookmarkEnd w:id="0"/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517D" w:rsidRDefault="0060517D" w:rsidP="000D1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51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92" w:rsidRDefault="009C0892" w:rsidP="002B053B">
      <w:pPr>
        <w:spacing w:after="0" w:line="240" w:lineRule="auto"/>
      </w:pPr>
      <w:r>
        <w:separator/>
      </w:r>
    </w:p>
  </w:endnote>
  <w:endnote w:type="continuationSeparator" w:id="0">
    <w:p w:rsidR="009C0892" w:rsidRDefault="009C0892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77">
          <w:rPr>
            <w:noProof/>
          </w:rPr>
          <w:t>3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92" w:rsidRDefault="009C0892" w:rsidP="002B053B">
      <w:pPr>
        <w:spacing w:after="0" w:line="240" w:lineRule="auto"/>
      </w:pPr>
      <w:r>
        <w:separator/>
      </w:r>
    </w:p>
  </w:footnote>
  <w:footnote w:type="continuationSeparator" w:id="0">
    <w:p w:rsidR="009C0892" w:rsidRDefault="009C0892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F8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02D2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5564"/>
    <w:multiLevelType w:val="hybridMultilevel"/>
    <w:tmpl w:val="D124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149AB"/>
    <w:multiLevelType w:val="hybridMultilevel"/>
    <w:tmpl w:val="74B4A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21FA0"/>
    <w:multiLevelType w:val="hybridMultilevel"/>
    <w:tmpl w:val="396AF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A71B4"/>
    <w:multiLevelType w:val="hybridMultilevel"/>
    <w:tmpl w:val="A788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C3F5C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5E6"/>
    <w:multiLevelType w:val="hybridMultilevel"/>
    <w:tmpl w:val="AD64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71F4E"/>
    <w:multiLevelType w:val="hybridMultilevel"/>
    <w:tmpl w:val="F706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600A8"/>
    <w:multiLevelType w:val="hybridMultilevel"/>
    <w:tmpl w:val="D124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25"/>
  </w:num>
  <w:num w:numId="7">
    <w:abstractNumId w:val="22"/>
  </w:num>
  <w:num w:numId="8">
    <w:abstractNumId w:val="9"/>
  </w:num>
  <w:num w:numId="9">
    <w:abstractNumId w:val="38"/>
  </w:num>
  <w:num w:numId="10">
    <w:abstractNumId w:val="19"/>
  </w:num>
  <w:num w:numId="11">
    <w:abstractNumId w:val="14"/>
  </w:num>
  <w:num w:numId="12">
    <w:abstractNumId w:val="28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32"/>
  </w:num>
  <w:num w:numId="18">
    <w:abstractNumId w:val="26"/>
  </w:num>
  <w:num w:numId="19">
    <w:abstractNumId w:val="31"/>
  </w:num>
  <w:num w:numId="20">
    <w:abstractNumId w:val="37"/>
  </w:num>
  <w:num w:numId="21">
    <w:abstractNumId w:val="2"/>
  </w:num>
  <w:num w:numId="22">
    <w:abstractNumId w:val="33"/>
  </w:num>
  <w:num w:numId="23">
    <w:abstractNumId w:val="4"/>
  </w:num>
  <w:num w:numId="24">
    <w:abstractNumId w:val="5"/>
  </w:num>
  <w:num w:numId="25">
    <w:abstractNumId w:val="18"/>
  </w:num>
  <w:num w:numId="26">
    <w:abstractNumId w:val="11"/>
  </w:num>
  <w:num w:numId="27">
    <w:abstractNumId w:val="20"/>
  </w:num>
  <w:num w:numId="28">
    <w:abstractNumId w:val="24"/>
  </w:num>
  <w:num w:numId="29">
    <w:abstractNumId w:val="23"/>
  </w:num>
  <w:num w:numId="30">
    <w:abstractNumId w:val="12"/>
  </w:num>
  <w:num w:numId="31">
    <w:abstractNumId w:val="27"/>
  </w:num>
  <w:num w:numId="32">
    <w:abstractNumId w:val="34"/>
  </w:num>
  <w:num w:numId="33">
    <w:abstractNumId w:val="13"/>
  </w:num>
  <w:num w:numId="34">
    <w:abstractNumId w:val="16"/>
  </w:num>
  <w:num w:numId="35">
    <w:abstractNumId w:val="35"/>
  </w:num>
  <w:num w:numId="36">
    <w:abstractNumId w:val="6"/>
  </w:num>
  <w:num w:numId="37">
    <w:abstractNumId w:val="15"/>
  </w:num>
  <w:num w:numId="38">
    <w:abstractNumId w:val="29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3300A"/>
    <w:rsid w:val="00043CB0"/>
    <w:rsid w:val="00044822"/>
    <w:rsid w:val="000457D1"/>
    <w:rsid w:val="00063C79"/>
    <w:rsid w:val="00075316"/>
    <w:rsid w:val="00092C26"/>
    <w:rsid w:val="000B656F"/>
    <w:rsid w:val="000D11CA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37168"/>
    <w:rsid w:val="0025312E"/>
    <w:rsid w:val="0026370E"/>
    <w:rsid w:val="0027335A"/>
    <w:rsid w:val="00293669"/>
    <w:rsid w:val="002B053B"/>
    <w:rsid w:val="002B4113"/>
    <w:rsid w:val="002C6184"/>
    <w:rsid w:val="002F2714"/>
    <w:rsid w:val="003054CC"/>
    <w:rsid w:val="003815BB"/>
    <w:rsid w:val="0038169A"/>
    <w:rsid w:val="00384638"/>
    <w:rsid w:val="00387CDD"/>
    <w:rsid w:val="00393477"/>
    <w:rsid w:val="003C44E1"/>
    <w:rsid w:val="003D340F"/>
    <w:rsid w:val="003D7925"/>
    <w:rsid w:val="004234F7"/>
    <w:rsid w:val="00426345"/>
    <w:rsid w:val="004701B3"/>
    <w:rsid w:val="00477391"/>
    <w:rsid w:val="0048657E"/>
    <w:rsid w:val="004A4396"/>
    <w:rsid w:val="00571C9B"/>
    <w:rsid w:val="00576B42"/>
    <w:rsid w:val="0057727E"/>
    <w:rsid w:val="005924E0"/>
    <w:rsid w:val="005A56F5"/>
    <w:rsid w:val="005D16D1"/>
    <w:rsid w:val="0060517D"/>
    <w:rsid w:val="00665D20"/>
    <w:rsid w:val="006D02B6"/>
    <w:rsid w:val="006F547C"/>
    <w:rsid w:val="00757BD0"/>
    <w:rsid w:val="007D4BD3"/>
    <w:rsid w:val="008000A5"/>
    <w:rsid w:val="008034A4"/>
    <w:rsid w:val="00810B77"/>
    <w:rsid w:val="008501A6"/>
    <w:rsid w:val="008508A4"/>
    <w:rsid w:val="00880FA7"/>
    <w:rsid w:val="008914E0"/>
    <w:rsid w:val="008B18CD"/>
    <w:rsid w:val="008C7423"/>
    <w:rsid w:val="008D0B18"/>
    <w:rsid w:val="008F14D6"/>
    <w:rsid w:val="009339AB"/>
    <w:rsid w:val="009C0892"/>
    <w:rsid w:val="009C3653"/>
    <w:rsid w:val="009D7713"/>
    <w:rsid w:val="009F08EE"/>
    <w:rsid w:val="00A02F95"/>
    <w:rsid w:val="00A13A5A"/>
    <w:rsid w:val="00A1446C"/>
    <w:rsid w:val="00A259BD"/>
    <w:rsid w:val="00A46B8A"/>
    <w:rsid w:val="00A47DED"/>
    <w:rsid w:val="00A63DC6"/>
    <w:rsid w:val="00A66383"/>
    <w:rsid w:val="00AA7732"/>
    <w:rsid w:val="00AB5B20"/>
    <w:rsid w:val="00AB7A19"/>
    <w:rsid w:val="00AC7BAE"/>
    <w:rsid w:val="00AD7493"/>
    <w:rsid w:val="00B05F0D"/>
    <w:rsid w:val="00B1305C"/>
    <w:rsid w:val="00B178FE"/>
    <w:rsid w:val="00B32DEF"/>
    <w:rsid w:val="00B53621"/>
    <w:rsid w:val="00B666F0"/>
    <w:rsid w:val="00BF0A5A"/>
    <w:rsid w:val="00BF0AEF"/>
    <w:rsid w:val="00C96AD9"/>
    <w:rsid w:val="00CA6FBE"/>
    <w:rsid w:val="00D40A15"/>
    <w:rsid w:val="00D457E2"/>
    <w:rsid w:val="00D61A75"/>
    <w:rsid w:val="00D90F66"/>
    <w:rsid w:val="00DB7B22"/>
    <w:rsid w:val="00DD0BFB"/>
    <w:rsid w:val="00E02B57"/>
    <w:rsid w:val="00E10BBA"/>
    <w:rsid w:val="00E4010E"/>
    <w:rsid w:val="00E616BC"/>
    <w:rsid w:val="00EB6D05"/>
    <w:rsid w:val="00ED1E5B"/>
    <w:rsid w:val="00EE30AA"/>
    <w:rsid w:val="00F17C51"/>
    <w:rsid w:val="00F55F74"/>
    <w:rsid w:val="00F732C0"/>
    <w:rsid w:val="00FC16DA"/>
    <w:rsid w:val="00FD27C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BEB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69</cp:revision>
  <cp:lastPrinted>2023-04-11T12:59:00Z</cp:lastPrinted>
  <dcterms:created xsi:type="dcterms:W3CDTF">2019-02-14T12:58:00Z</dcterms:created>
  <dcterms:modified xsi:type="dcterms:W3CDTF">2023-04-11T12:59:00Z</dcterms:modified>
</cp:coreProperties>
</file>